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8E100">
      <w:pPr>
        <w:pStyle w:val="2"/>
        <w:spacing w:before="120" w:after="120" w:line="360" w:lineRule="auto"/>
        <w:jc w:val="center"/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  <w:t>2025学年第二学期</w:t>
      </w:r>
    </w:p>
    <w:p w14:paraId="6DACBC32">
      <w:pPr>
        <w:pStyle w:val="2"/>
        <w:spacing w:before="120" w:after="120" w:line="360" w:lineRule="auto"/>
        <w:jc w:val="center"/>
        <w:rPr>
          <w:rFonts w:hint="eastAsia" w:ascii="华文中宋" w:hAnsi="华文中宋" w:eastAsia="华文中宋" w:cs="华文中宋"/>
          <w:sz w:val="32"/>
          <w:szCs w:val="32"/>
        </w:rPr>
      </w:pPr>
      <w:r>
        <w:rPr>
          <w:rFonts w:hint="eastAsia" w:ascii="华文中宋" w:hAnsi="华文中宋" w:eastAsia="华文中宋" w:cs="华文中宋"/>
          <w:sz w:val="32"/>
          <w:szCs w:val="32"/>
        </w:rPr>
        <w:t>大学英语</w:t>
      </w:r>
      <w:r>
        <w:rPr>
          <w:rFonts w:hint="eastAsia" w:ascii="华文中宋" w:hAnsi="华文中宋" w:eastAsia="华文中宋" w:cs="华文中宋"/>
          <w:sz w:val="32"/>
          <w:szCs w:val="32"/>
          <w:lang w:eastAsia="zh-CN"/>
        </w:rPr>
        <w:t>（２）</w:t>
      </w:r>
      <w:r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  <w:t>、</w:t>
      </w:r>
      <w:r>
        <w:rPr>
          <w:rFonts w:hint="eastAsia" w:ascii="华文中宋" w:hAnsi="华文中宋" w:eastAsia="华文中宋" w:cs="华文中宋"/>
          <w:sz w:val="32"/>
          <w:szCs w:val="32"/>
          <w:lang w:eastAsia="zh-CN"/>
        </w:rPr>
        <w:t>（４）</w:t>
      </w:r>
      <w:r>
        <w:rPr>
          <w:rFonts w:hint="eastAsia" w:ascii="华文中宋" w:hAnsi="华文中宋" w:eastAsia="华文中宋" w:cs="华文中宋"/>
          <w:sz w:val="32"/>
          <w:szCs w:val="32"/>
        </w:rPr>
        <w:t>选课说明（艺体专除外）</w:t>
      </w:r>
    </w:p>
    <w:p w14:paraId="24E0FF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</w:rPr>
      </w:pPr>
    </w:p>
    <w:p w14:paraId="3895D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/>
          <w:sz w:val="24"/>
        </w:rPr>
        <w:t>1、</w:t>
      </w:r>
      <w:r>
        <w:rPr>
          <w:rFonts w:hint="eastAsia" w:ascii="宋体" w:hAnsi="宋体" w:eastAsia="宋体" w:cs="宋体"/>
          <w:sz w:val="24"/>
          <w:lang w:val="en-US" w:eastAsia="zh-CN"/>
        </w:rPr>
        <w:t>2024级已经</w:t>
      </w:r>
      <w:r>
        <w:rPr>
          <w:rFonts w:hint="eastAsia" w:ascii="宋体" w:hAnsi="宋体" w:eastAsia="宋体" w:cs="宋体"/>
          <w:b/>
          <w:bCs/>
          <w:sz w:val="24"/>
        </w:rPr>
        <w:t>通过</w:t>
      </w:r>
      <w:r>
        <w:rPr>
          <w:rFonts w:hint="eastAsia" w:ascii="宋体" w:hAnsi="宋体" w:eastAsia="宋体" w:cs="宋体"/>
          <w:sz w:val="24"/>
        </w:rPr>
        <w:t>大学英语四级的同学请选择</w:t>
      </w:r>
      <w:r>
        <w:rPr>
          <w:rFonts w:hint="eastAsia" w:ascii="宋体" w:hAnsi="宋体" w:eastAsia="宋体" w:cs="宋体"/>
          <w:sz w:val="24"/>
          <w:lang w:val="en-US" w:eastAsia="zh-CN"/>
        </w:rPr>
        <w:t>学习</w:t>
      </w:r>
      <w:r>
        <w:rPr>
          <w:rFonts w:hint="eastAsia" w:ascii="宋体" w:hAnsi="宋体" w:eastAsia="宋体" w:cs="宋体"/>
          <w:sz w:val="24"/>
        </w:rPr>
        <w:t>《</w:t>
      </w:r>
      <w:r>
        <w:rPr>
          <w:rFonts w:hint="eastAsia" w:ascii="宋体" w:hAnsi="宋体" w:eastAsia="宋体" w:cs="宋体"/>
          <w:sz w:val="24"/>
          <w:lang w:val="en-US" w:eastAsia="zh-CN"/>
        </w:rPr>
        <w:t>英语</w:t>
      </w:r>
      <w:r>
        <w:rPr>
          <w:rFonts w:hint="eastAsia" w:ascii="宋体" w:hAnsi="宋体" w:eastAsia="宋体" w:cs="宋体"/>
          <w:sz w:val="24"/>
        </w:rPr>
        <w:t>后续类课程》，</w:t>
      </w:r>
      <w:r>
        <w:rPr>
          <w:rFonts w:hint="eastAsia" w:ascii="宋体" w:hAnsi="宋体" w:eastAsia="宋体" w:cs="宋体"/>
          <w:b/>
          <w:bCs/>
          <w:sz w:val="24"/>
        </w:rPr>
        <w:t>未通过</w:t>
      </w:r>
      <w:r>
        <w:rPr>
          <w:rFonts w:hint="eastAsia" w:ascii="宋体" w:hAnsi="宋体" w:eastAsia="宋体" w:cs="宋体"/>
          <w:sz w:val="24"/>
        </w:rPr>
        <w:t>四级选择学习《通用英语</w:t>
      </w:r>
      <w:r>
        <w:rPr>
          <w:rFonts w:hint="eastAsia" w:ascii="宋体" w:hAnsi="宋体" w:eastAsia="宋体" w:cs="宋体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</w:rPr>
        <w:t>》。</w:t>
      </w:r>
    </w:p>
    <w:p w14:paraId="3B8049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</w:rPr>
        <w:t>、</w:t>
      </w:r>
      <w:r>
        <w:rPr>
          <w:rFonts w:hint="eastAsia" w:ascii="宋体" w:hAnsi="宋体" w:eastAsia="宋体" w:cs="宋体"/>
          <w:sz w:val="24"/>
          <w:lang w:val="en-US" w:eastAsia="zh-CN"/>
        </w:rPr>
        <w:t>2025级同学的大学英语（1）（２）的A／B班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分班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标准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不变</w:t>
      </w:r>
      <w:r>
        <w:rPr>
          <w:rFonts w:hint="eastAsia" w:ascii="宋体" w:hAnsi="宋体" w:eastAsia="宋体" w:cs="宋体"/>
          <w:sz w:val="24"/>
          <w:lang w:val="en-US" w:eastAsia="zh-CN"/>
        </w:rPr>
        <w:t>，</w:t>
      </w:r>
      <w:r>
        <w:rPr>
          <w:rFonts w:hint="eastAsia" w:ascii="宋体" w:hAnsi="宋体" w:cs="宋体"/>
          <w:sz w:val="24"/>
          <w:lang w:val="en-US" w:eastAsia="zh-CN"/>
        </w:rPr>
        <w:t>A班同学在选课系统里A班任课老师名单里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自行选择</w:t>
      </w:r>
      <w:r>
        <w:rPr>
          <w:rFonts w:hint="eastAsia" w:ascii="宋体" w:hAnsi="宋体" w:cs="宋体"/>
          <w:sz w:val="24"/>
          <w:lang w:val="en-US" w:eastAsia="zh-CN"/>
        </w:rPr>
        <w:t>；B班同学也在选课系统里B班任课老师名单里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自行选择</w:t>
      </w:r>
      <w:r>
        <w:rPr>
          <w:rFonts w:hint="eastAsia" w:ascii="宋体" w:hAnsi="宋体" w:eastAsia="宋体" w:cs="宋体"/>
          <w:sz w:val="24"/>
          <w:lang w:val="en-US" w:eastAsia="zh-CN"/>
        </w:rPr>
        <w:t>。</w:t>
      </w:r>
    </w:p>
    <w:p w14:paraId="45AF0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2、如果学生不按要求选课，将</w:t>
      </w:r>
      <w:r>
        <w:rPr>
          <w:rFonts w:hint="eastAsia" w:ascii="宋体" w:hAnsi="宋体" w:cs="宋体"/>
          <w:sz w:val="24"/>
          <w:lang w:val="en-US" w:eastAsia="zh-CN"/>
        </w:rPr>
        <w:t>按照</w:t>
      </w:r>
      <w:r>
        <w:rPr>
          <w:rFonts w:hint="eastAsia" w:ascii="宋体" w:hAnsi="宋体" w:eastAsia="宋体" w:cs="宋体"/>
          <w:sz w:val="24"/>
        </w:rPr>
        <w:t>选课方案分配至有剩余名额的班级，不再考虑其需求。</w:t>
      </w:r>
    </w:p>
    <w:p w14:paraId="32A44E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３</w:t>
      </w:r>
      <w:r>
        <w:rPr>
          <w:rFonts w:hint="eastAsia" w:ascii="宋体" w:hAnsi="宋体" w:eastAsia="宋体" w:cs="宋体"/>
          <w:sz w:val="24"/>
        </w:rPr>
        <w:t>、202</w:t>
      </w:r>
      <w:r>
        <w:rPr>
          <w:rFonts w:hint="eastAsia" w:ascii="宋体" w:hAnsi="宋体" w:eastAsia="宋体" w:cs="宋体"/>
          <w:sz w:val="24"/>
          <w:lang w:eastAsia="zh-CN"/>
        </w:rPr>
        <w:t>４</w:t>
      </w:r>
      <w:r>
        <w:rPr>
          <w:rFonts w:hint="eastAsia" w:ascii="宋体" w:hAnsi="宋体" w:eastAsia="宋体" w:cs="宋体"/>
          <w:sz w:val="24"/>
        </w:rPr>
        <w:t>级</w:t>
      </w:r>
      <w:r>
        <w:rPr>
          <w:rFonts w:hint="eastAsia" w:ascii="宋体" w:hAnsi="宋体" w:eastAsia="宋体" w:cs="宋体"/>
          <w:sz w:val="24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</w:rPr>
        <w:t>202</w:t>
      </w:r>
      <w:r>
        <w:rPr>
          <w:rFonts w:hint="eastAsia" w:ascii="宋体" w:hAnsi="宋体" w:eastAsia="宋体" w:cs="宋体"/>
          <w:sz w:val="24"/>
          <w:lang w:eastAsia="zh-CN"/>
        </w:rPr>
        <w:t>３</w:t>
      </w:r>
      <w:r>
        <w:rPr>
          <w:rFonts w:hint="eastAsia" w:ascii="宋体" w:hAnsi="宋体" w:eastAsia="宋体" w:cs="宋体"/>
          <w:sz w:val="24"/>
        </w:rPr>
        <w:t>级</w:t>
      </w:r>
      <w:r>
        <w:rPr>
          <w:rFonts w:hint="eastAsia" w:ascii="宋体" w:hAnsi="宋体" w:eastAsia="宋体" w:cs="宋体"/>
          <w:sz w:val="24"/>
          <w:lang w:val="en-US" w:eastAsia="zh-CN"/>
        </w:rPr>
        <w:t>和</w:t>
      </w:r>
      <w:r>
        <w:rPr>
          <w:rFonts w:hint="eastAsia" w:ascii="宋体" w:hAnsi="宋体" w:eastAsia="宋体" w:cs="宋体"/>
          <w:sz w:val="24"/>
        </w:rPr>
        <w:t>202</w:t>
      </w:r>
      <w:r>
        <w:rPr>
          <w:rFonts w:hint="eastAsia" w:ascii="宋体" w:hAnsi="宋体" w:cs="宋体"/>
          <w:sz w:val="24"/>
          <w:lang w:eastAsia="zh-CN"/>
        </w:rPr>
        <w:t>２</w:t>
      </w:r>
      <w:r>
        <w:rPr>
          <w:rFonts w:hint="eastAsia" w:ascii="宋体" w:hAnsi="宋体" w:eastAsia="宋体" w:cs="宋体"/>
          <w:sz w:val="24"/>
          <w:lang w:val="en-US" w:eastAsia="zh-CN"/>
        </w:rPr>
        <w:t>级</w:t>
      </w:r>
      <w:r>
        <w:rPr>
          <w:rFonts w:hint="eastAsia" w:ascii="宋体" w:hAnsi="宋体" w:eastAsia="宋体" w:cs="宋体"/>
          <w:sz w:val="24"/>
        </w:rPr>
        <w:t>重修大学英语（</w:t>
      </w:r>
      <w:r>
        <w:rPr>
          <w:rFonts w:hint="eastAsia" w:ascii="宋体" w:hAnsi="宋体" w:eastAsia="宋体" w:cs="宋体"/>
          <w:sz w:val="24"/>
          <w:lang w:eastAsia="zh-CN"/>
        </w:rPr>
        <w:t>２</w:t>
      </w:r>
      <w:r>
        <w:rPr>
          <w:rFonts w:hint="eastAsia" w:ascii="宋体" w:hAnsi="宋体" w:eastAsia="宋体" w:cs="宋体"/>
          <w:sz w:val="24"/>
        </w:rPr>
        <w:t>）的同学请选择2024级大学英语</w:t>
      </w:r>
      <w:r>
        <w:rPr>
          <w:rFonts w:hint="eastAsia" w:ascii="宋体" w:hAnsi="宋体" w:eastAsia="宋体" w:cs="宋体"/>
          <w:sz w:val="24"/>
          <w:lang w:eastAsia="zh-CN"/>
        </w:rPr>
        <w:t>２</w:t>
      </w:r>
      <w:r>
        <w:rPr>
          <w:rFonts w:hint="eastAsia" w:ascii="宋体" w:hAnsi="宋体" w:eastAsia="宋体" w:cs="宋体"/>
          <w:sz w:val="24"/>
        </w:rPr>
        <w:t>B班进行跟班重修，不要选大学英语</w:t>
      </w:r>
      <w:r>
        <w:rPr>
          <w:rFonts w:hint="eastAsia" w:ascii="宋体" w:hAnsi="宋体" w:eastAsia="宋体" w:cs="宋体"/>
          <w:sz w:val="24"/>
          <w:lang w:eastAsia="zh-CN"/>
        </w:rPr>
        <w:t>２</w:t>
      </w:r>
      <w:r>
        <w:rPr>
          <w:rFonts w:hint="eastAsia" w:ascii="宋体" w:hAnsi="宋体" w:eastAsia="宋体" w:cs="宋体"/>
          <w:sz w:val="24"/>
        </w:rPr>
        <w:t>A班（因为A班和B班的教材和授课内容不同）</w:t>
      </w:r>
      <w:r>
        <w:rPr>
          <w:rFonts w:hint="eastAsia" w:ascii="宋体" w:hAnsi="宋体" w:cs="宋体"/>
          <w:sz w:val="24"/>
          <w:lang w:eastAsia="zh-CN"/>
        </w:rPr>
        <w:t>；</w:t>
      </w:r>
      <w:r>
        <w:rPr>
          <w:rFonts w:hint="eastAsia" w:ascii="宋体" w:hAnsi="宋体" w:eastAsia="宋体" w:cs="宋体"/>
          <w:sz w:val="24"/>
        </w:rPr>
        <w:t>重修大学英语（</w:t>
      </w:r>
      <w:r>
        <w:rPr>
          <w:rFonts w:hint="eastAsia" w:ascii="宋体" w:hAnsi="宋体" w:cs="宋体"/>
          <w:sz w:val="24"/>
          <w:lang w:eastAsia="zh-CN"/>
        </w:rPr>
        <w:t>４</w:t>
      </w:r>
      <w:r>
        <w:rPr>
          <w:rFonts w:hint="eastAsia" w:ascii="宋体" w:hAnsi="宋体" w:eastAsia="宋体" w:cs="宋体"/>
          <w:sz w:val="24"/>
        </w:rPr>
        <w:t>）的同学请选择通用英语（</w:t>
      </w:r>
      <w:r>
        <w:rPr>
          <w:rFonts w:hint="eastAsia" w:ascii="宋体" w:hAnsi="宋体" w:cs="宋体"/>
          <w:sz w:val="24"/>
          <w:lang w:eastAsia="zh-CN"/>
        </w:rPr>
        <w:t>２</w:t>
      </w:r>
      <w:r>
        <w:rPr>
          <w:rFonts w:hint="eastAsia" w:ascii="宋体" w:hAnsi="宋体" w:eastAsia="宋体" w:cs="宋体"/>
          <w:sz w:val="24"/>
        </w:rPr>
        <w:t>）的班级</w:t>
      </w:r>
      <w:r>
        <w:rPr>
          <w:rFonts w:hint="eastAsia" w:ascii="宋体" w:hAnsi="宋体" w:cs="宋体"/>
          <w:sz w:val="24"/>
          <w:lang w:eastAsia="zh-CN"/>
        </w:rPr>
        <w:t>；</w:t>
      </w:r>
      <w:r>
        <w:rPr>
          <w:rFonts w:hint="eastAsia" w:ascii="宋体" w:hAnsi="宋体" w:eastAsia="宋体" w:cs="宋体"/>
          <w:sz w:val="24"/>
        </w:rPr>
        <w:t>后续课需要重修的同学请选择课程名相同的课程进行重修，没有相同课程的选择相近的课程进行重修。</w:t>
      </w:r>
      <w:bookmarkStart w:id="0" w:name="_GoBack"/>
      <w:bookmarkEnd w:id="0"/>
    </w:p>
    <w:p w14:paraId="1EC12F65">
      <w:pPr>
        <w:spacing w:line="288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43E99E9">
      <w:pPr>
        <w:rPr>
          <w:rFonts w:hint="eastAsia"/>
          <w:sz w:val="28"/>
          <w:szCs w:val="28"/>
        </w:rPr>
      </w:pPr>
    </w:p>
    <w:p w14:paraId="28433BB9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8B5F76"/>
    <w:rsid w:val="2ECF2A5B"/>
    <w:rsid w:val="454A6A7E"/>
    <w:rsid w:val="6683763C"/>
    <w:rsid w:val="778B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316</Words>
  <Characters>333</Characters>
  <Lines>0</Lines>
  <Paragraphs>0</Paragraphs>
  <TotalTime>20</TotalTime>
  <ScaleCrop>false</ScaleCrop>
  <LinksUpToDate>false</LinksUpToDate>
  <CharactersWithSpaces>333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2025-12-26T06:15:00Z</dcterms:created>
  <dc:creator>spring</dc:creator>
  <cp:lastModifiedBy>spring</cp:lastModifiedBy>
  <dcterms:modified xsi:type="dcterms:W3CDTF">2026-01-13T03:31:46Z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96B563BA4F5E4E179A95FDE4D6FD1565_11</vt:lpwstr>
  </property>
  <property fmtid="{D5CDD505-2E9C-101B-9397-08002B2CF9AE}" pid="4" name="KSOTemplateDocerSaveRecord">
    <vt:lpwstr>eyJoZGlkIjoiMzEwNTM5NzYwMDRjMzkwZTVkZjY2ODkwMGIxNGU0OTUiLCJ1c2VySWQiOiIzNzMwMDYxMTgifQ==</vt:lpwstr>
  </property>
</Properties>
</file>